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0" w:rsidRDefault="003C6AD0" w:rsidP="003C6AD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 SRBIJA</w:t>
      </w:r>
      <w:r>
        <w:rPr>
          <w:sz w:val="24"/>
          <w:szCs w:val="24"/>
          <w:lang w:val="sr-Cyrl-CS"/>
        </w:rPr>
        <w:tab/>
        <w:t xml:space="preserve">                                </w:t>
      </w:r>
      <w:r>
        <w:rPr>
          <w:sz w:val="24"/>
          <w:szCs w:val="24"/>
        </w:rPr>
        <w:t xml:space="preserve">                    </w:t>
      </w:r>
    </w:p>
    <w:p w:rsidR="003C6AD0" w:rsidRDefault="003C6AD0" w:rsidP="003C6AD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 SKUPŠTINA</w:t>
      </w:r>
    </w:p>
    <w:p w:rsidR="003C6AD0" w:rsidRDefault="003C6AD0" w:rsidP="003C6AD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 za administrativno-budžetska</w:t>
      </w:r>
    </w:p>
    <w:p w:rsidR="003C6AD0" w:rsidRDefault="003C6AD0" w:rsidP="003C6AD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 mandatno-imunitetska pitanja</w:t>
      </w:r>
    </w:p>
    <w:p w:rsidR="003C6AD0" w:rsidRPr="004C3B42" w:rsidRDefault="003C6AD0" w:rsidP="003C6AD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Broj:</w:t>
      </w:r>
      <w:r w:rsidR="004C3B42">
        <w:rPr>
          <w:sz w:val="24"/>
          <w:szCs w:val="24"/>
        </w:rPr>
        <w:t>013-2528/19</w:t>
      </w:r>
      <w:bookmarkStart w:id="0" w:name="_GoBack"/>
      <w:bookmarkEnd w:id="0"/>
    </w:p>
    <w:p w:rsidR="003C6AD0" w:rsidRDefault="003C6AD0" w:rsidP="003C6AD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sr-Cyrl-RS"/>
        </w:rPr>
        <w:t xml:space="preserve">oktobar </w:t>
      </w:r>
      <w:r>
        <w:rPr>
          <w:sz w:val="24"/>
          <w:szCs w:val="24"/>
          <w:lang w:val="sr-Cyrl-CS"/>
        </w:rPr>
        <w:t>201</w:t>
      </w:r>
      <w:r>
        <w:rPr>
          <w:sz w:val="24"/>
          <w:szCs w:val="24"/>
        </w:rPr>
        <w:t>9</w:t>
      </w:r>
      <w:r>
        <w:rPr>
          <w:sz w:val="24"/>
          <w:szCs w:val="24"/>
          <w:lang w:val="sr-Cyrl-CS"/>
        </w:rPr>
        <w:t>. godine</w:t>
      </w:r>
    </w:p>
    <w:p w:rsidR="003C6AD0" w:rsidRDefault="003C6AD0" w:rsidP="003C6AD0">
      <w:pPr>
        <w:tabs>
          <w:tab w:val="clear" w:pos="1440"/>
          <w:tab w:val="center" w:pos="1496"/>
          <w:tab w:val="center" w:pos="6545"/>
        </w:tabs>
        <w:spacing w:after="6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 e o g r a d</w:t>
      </w:r>
    </w:p>
    <w:p w:rsidR="003C6AD0" w:rsidRDefault="003C6AD0" w:rsidP="003C6AD0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NARODNOJ SKUPŠTINI </w:t>
      </w:r>
    </w:p>
    <w:p w:rsidR="003C6AD0" w:rsidRDefault="003C6AD0" w:rsidP="003C6AD0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  <w:t xml:space="preserve">Na osnovu člana 199. i člana 65. stav 2. alineja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Poslovnika Narodne skupštine,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 za 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tivno-budžetska i mandatno-imunititetska pitanja, na </w:t>
      </w:r>
      <w:r>
        <w:rPr>
          <w:sz w:val="24"/>
          <w:szCs w:val="24"/>
          <w:lang w:val="sr-Cyrl-RS"/>
        </w:rPr>
        <w:t xml:space="preserve">71. </w:t>
      </w:r>
      <w:r>
        <w:rPr>
          <w:sz w:val="24"/>
          <w:szCs w:val="24"/>
          <w:lang w:val="sr-Cyrl-CS"/>
        </w:rPr>
        <w:t xml:space="preserve">sednici održanoj </w:t>
      </w:r>
      <w:r>
        <w:rPr>
          <w:sz w:val="24"/>
          <w:szCs w:val="24"/>
          <w:lang w:val="sr-Cyrl-RS"/>
        </w:rPr>
        <w:t xml:space="preserve">7. oktobra </w:t>
      </w:r>
      <w:r>
        <w:rPr>
          <w:sz w:val="24"/>
          <w:szCs w:val="24"/>
          <w:lang w:val="sr-Cyrl-CS"/>
        </w:rPr>
        <w:t xml:space="preserve">2019. godine, razmotrio je Odluku Republičke izborne komisije </w:t>
      </w:r>
      <w:r>
        <w:rPr>
          <w:sz w:val="24"/>
          <w:szCs w:val="24"/>
        </w:rPr>
        <w:t>o dodeli mandata narodn</w:t>
      </w:r>
      <w:r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poslanika radi popune upražnjen</w:t>
      </w:r>
      <w:r>
        <w:rPr>
          <w:sz w:val="24"/>
          <w:szCs w:val="24"/>
          <w:lang w:val="sr-Cyrl-RS"/>
        </w:rPr>
        <w:t>ih</w:t>
      </w:r>
      <w:r>
        <w:rPr>
          <w:sz w:val="24"/>
          <w:szCs w:val="24"/>
        </w:rPr>
        <w:t xml:space="preserve"> poslaničk</w:t>
      </w:r>
      <w:r>
        <w:rPr>
          <w:sz w:val="24"/>
          <w:szCs w:val="24"/>
          <w:lang w:val="sr-Cyrl-RS"/>
        </w:rPr>
        <w:t xml:space="preserve">ih </w:t>
      </w:r>
      <w:r>
        <w:rPr>
          <w:sz w:val="24"/>
          <w:szCs w:val="24"/>
        </w:rPr>
        <w:t>mesta u Narodnoj skupštini</w:t>
      </w:r>
      <w:r>
        <w:rPr>
          <w:sz w:val="24"/>
          <w:szCs w:val="24"/>
          <w:lang w:val="sr-Cyrl-RS"/>
        </w:rPr>
        <w:t xml:space="preserve"> 02 Broj </w:t>
      </w:r>
      <w:r>
        <w:rPr>
          <w:spacing w:val="-4"/>
          <w:sz w:val="24"/>
          <w:szCs w:val="24"/>
          <w:lang w:val="ru-RU"/>
        </w:rPr>
        <w:t>013-46/19</w:t>
      </w:r>
      <w:r>
        <w:rPr>
          <w:rFonts w:ascii="Arial" w:hAnsi="Arial" w:cs="Arial"/>
          <w:spacing w:val="-4"/>
          <w:lang w:val="ru-RU"/>
        </w:rPr>
        <w:t xml:space="preserve"> </w:t>
      </w:r>
      <w:r>
        <w:rPr>
          <w:sz w:val="24"/>
          <w:szCs w:val="24"/>
          <w:lang w:val="sr-Cyrl-CS"/>
        </w:rPr>
        <w:t>i o tome podnosi sledeći</w:t>
      </w:r>
    </w:p>
    <w:p w:rsidR="003C6AD0" w:rsidRDefault="003C6AD0" w:rsidP="003C6AD0">
      <w:pPr>
        <w:spacing w:after="24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 Z V E Š T A J</w:t>
      </w:r>
    </w:p>
    <w:p w:rsidR="003C6AD0" w:rsidRDefault="003C6AD0" w:rsidP="003C6AD0">
      <w:pPr>
        <w:tabs>
          <w:tab w:val="left" w:pos="1260"/>
        </w:tabs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Odbor je konstatovao da je prestankom mandata narodnom poslaniku </w:t>
      </w:r>
      <w:r>
        <w:rPr>
          <w:sz w:val="24"/>
          <w:szCs w:val="24"/>
          <w:lang w:val="sr-Cyrl-RS"/>
        </w:rPr>
        <w:t xml:space="preserve">Miroslavu Lazanskom, </w:t>
      </w:r>
      <w:r>
        <w:rPr>
          <w:sz w:val="24"/>
          <w:szCs w:val="24"/>
          <w:lang w:val="sr-Cyrl-CS"/>
        </w:rPr>
        <w:t>izabranom sa Izborne liste</w:t>
      </w:r>
      <w:r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RS"/>
        </w:rPr>
        <w:t>ALEKSANDAR VUČIĆ - SRBIJA POBEĐUJE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CS"/>
        </w:rPr>
        <w:t xml:space="preserve"> ostalo upražnjeno poslaničko mesto u Narodnoj skupštini, u skladu sa odredbom člana 88. Zakona o izboru narodnih poslanika.</w:t>
      </w:r>
    </w:p>
    <w:p w:rsidR="003C6AD0" w:rsidRDefault="003C6AD0" w:rsidP="003C6AD0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Kada narodnom poslaniku mandat prestane pre isteka vremena na koje je izabran, mandat se dodeljuje kandidatu sa iste izborne liste sa koje je bio izabran narodni poslanik, na način utvrđen u članu 92. Zakona o izboru narodnih poslanika.</w:t>
      </w:r>
    </w:p>
    <w:p w:rsidR="003C6AD0" w:rsidRDefault="003C6AD0" w:rsidP="003C6AD0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Odbor je, postupajući u skladu sa odredbama člana 199. Poslovnika Narodne skupštine, izvršio uvid u Odluku Republičke izborne komisije i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CS"/>
        </w:rPr>
        <w:t>verenje o izboru narodno</w:t>
      </w:r>
      <w:r>
        <w:rPr>
          <w:sz w:val="24"/>
          <w:szCs w:val="24"/>
          <w:lang w:val="sr-Cyrl-RS"/>
        </w:rPr>
        <w:t xml:space="preserve">g </w:t>
      </w:r>
      <w:r>
        <w:rPr>
          <w:sz w:val="24"/>
          <w:szCs w:val="24"/>
          <w:lang w:val="sr-Cyrl-CS"/>
        </w:rPr>
        <w:t xml:space="preserve">poslanika Nevenke Kostadinove, izabrane sa </w:t>
      </w:r>
      <w:r>
        <w:rPr>
          <w:bCs/>
          <w:sz w:val="24"/>
          <w:szCs w:val="24"/>
          <w:lang w:val="sr-Cyrl-RS"/>
        </w:rPr>
        <w:t xml:space="preserve">Izborne liste ALEKSANDAR VUČIĆ - SRBIJA POBEĐUJE </w:t>
      </w:r>
      <w:r>
        <w:rPr>
          <w:sz w:val="24"/>
          <w:szCs w:val="24"/>
          <w:lang w:val="sr-Cyrl-CS"/>
        </w:rPr>
        <w:t>i utvrdio da su podaci o izboru narodnog poslanika istovetni sa podacima iz Odluke Republičke izborne komisije, čime su se stekli uslovi za potvrđivanje mandata imenovanom narodnom poslaniku.</w:t>
      </w:r>
    </w:p>
    <w:p w:rsidR="003C6AD0" w:rsidRDefault="003C6AD0" w:rsidP="003C6AD0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 predlaže da Narodna skupština odmah po prijemu ovog izveštaja, konstatuje potvrđivanje mandata novoizabranom narodnom poslaniku Nevenki Kostadinovoj.</w:t>
      </w:r>
    </w:p>
    <w:p w:rsidR="003C6AD0" w:rsidRDefault="003C6AD0" w:rsidP="003C6AD0">
      <w:pPr>
        <w:spacing w:after="120"/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 izvestioca Odbora na sednici Narodne skupštine određen je dr Aleksandar Martinović, predsednik Odbora.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3C6AD0" w:rsidRDefault="003C6AD0" w:rsidP="003C6AD0">
      <w:pPr>
        <w:spacing w:after="24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PREDSEDNIK</w:t>
      </w:r>
    </w:p>
    <w:p w:rsidR="003C6AD0" w:rsidRDefault="003C6AD0" w:rsidP="003C6AD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dr Aleksandar Martinović</w:t>
      </w:r>
    </w:p>
    <w:p w:rsidR="003C6AD0" w:rsidRDefault="003C6AD0" w:rsidP="003C6AD0">
      <w:pPr>
        <w:rPr>
          <w:sz w:val="24"/>
          <w:szCs w:val="24"/>
        </w:rPr>
      </w:pPr>
    </w:p>
    <w:p w:rsidR="003C6AD0" w:rsidRDefault="003C6AD0" w:rsidP="003C6AD0"/>
    <w:p w:rsidR="007F40A7" w:rsidRDefault="007F40A7"/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85" w:rsidRDefault="007C5585" w:rsidP="003C6AD0">
      <w:r>
        <w:separator/>
      </w:r>
    </w:p>
  </w:endnote>
  <w:endnote w:type="continuationSeparator" w:id="0">
    <w:p w:rsidR="007C5585" w:rsidRDefault="007C5585" w:rsidP="003C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D0" w:rsidRDefault="003C6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D0" w:rsidRDefault="003C6A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D0" w:rsidRDefault="003C6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85" w:rsidRDefault="007C5585" w:rsidP="003C6AD0">
      <w:r>
        <w:separator/>
      </w:r>
    </w:p>
  </w:footnote>
  <w:footnote w:type="continuationSeparator" w:id="0">
    <w:p w:rsidR="007C5585" w:rsidRDefault="007C5585" w:rsidP="003C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D0" w:rsidRDefault="003C6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D0" w:rsidRDefault="003C6A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D0" w:rsidRDefault="003C6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D0"/>
    <w:rsid w:val="003C6AD0"/>
    <w:rsid w:val="004C27D0"/>
    <w:rsid w:val="004C3B42"/>
    <w:rsid w:val="007C5585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D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AD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D0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C6AD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D0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D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AD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D0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C6AD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D0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2</cp:revision>
  <dcterms:created xsi:type="dcterms:W3CDTF">2019-11-04T10:11:00Z</dcterms:created>
  <dcterms:modified xsi:type="dcterms:W3CDTF">2019-11-04T11:20:00Z</dcterms:modified>
</cp:coreProperties>
</file>